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46" w:rsidRDefault="00D01046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D01046" w:rsidRDefault="00D01046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родному (башкирскому) языку </w:t>
      </w:r>
    </w:p>
    <w:p w:rsidR="00D01046" w:rsidRDefault="00D01046" w:rsidP="00D01046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класс.</w:t>
      </w:r>
    </w:p>
    <w:p w:rsidR="00D01046" w:rsidRDefault="00D01046" w:rsidP="00D0104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Программа по родному башкирскому языку для  9 класса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D01046" w:rsidRDefault="00D01046" w:rsidP="00D0104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Д.С.Тикеев, Ф.А.Хуснутдинова, Б.Б.Гафаров.  Башкирский язык и литература. Учебное пособие для   9 класса для учащихся -башкир  с русским яз</w:t>
      </w:r>
      <w:r w:rsidR="00AB2734">
        <w:rPr>
          <w:rFonts w:ascii="Times New Roman" w:hAnsi="Times New Roman"/>
          <w:sz w:val="28"/>
          <w:szCs w:val="28"/>
          <w:lang w:val="be-BY"/>
        </w:rPr>
        <w:t>ыком обучения.– Уфа: Китап, 2017</w:t>
      </w:r>
      <w:r>
        <w:rPr>
          <w:rFonts w:ascii="Times New Roman" w:hAnsi="Times New Roman"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D01046" w:rsidRDefault="00AB2734" w:rsidP="00D010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  <w:lang w:val="ba-RU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ba-RU"/>
        </w:rPr>
        <w:t>20</w:t>
      </w:r>
      <w:r w:rsidR="00D01046">
        <w:rPr>
          <w:rFonts w:ascii="Times New Roman" w:hAnsi="Times New Roman" w:cs="Times New Roman"/>
          <w:sz w:val="28"/>
          <w:szCs w:val="28"/>
        </w:rPr>
        <w:t xml:space="preserve"> учебном</w:t>
      </w:r>
      <w:r>
        <w:rPr>
          <w:rFonts w:ascii="Times New Roman" w:hAnsi="Times New Roman" w:cs="Times New Roman"/>
          <w:sz w:val="28"/>
          <w:szCs w:val="28"/>
        </w:rPr>
        <w:t xml:space="preserve"> году на изучение   отводится </w:t>
      </w:r>
      <w:r>
        <w:rPr>
          <w:rFonts w:ascii="Times New Roman" w:hAnsi="Times New Roman" w:cs="Times New Roman"/>
          <w:sz w:val="28"/>
          <w:szCs w:val="28"/>
          <w:lang w:val="ba-RU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часа  в неделю, </w:t>
      </w:r>
      <w:r>
        <w:rPr>
          <w:rFonts w:ascii="Times New Roman" w:hAnsi="Times New Roman" w:cs="Times New Roman"/>
          <w:sz w:val="28"/>
          <w:szCs w:val="28"/>
          <w:lang w:val="ba-RU"/>
        </w:rPr>
        <w:t>17</w:t>
      </w:r>
      <w:r w:rsidR="00D01046">
        <w:rPr>
          <w:rFonts w:ascii="Times New Roman" w:hAnsi="Times New Roman" w:cs="Times New Roman"/>
          <w:sz w:val="28"/>
          <w:szCs w:val="28"/>
        </w:rPr>
        <w:t xml:space="preserve"> часов  в год. </w:t>
      </w:r>
    </w:p>
    <w:p w:rsidR="00D01046" w:rsidRDefault="00D01046" w:rsidP="00D01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значимую часть культуры;</w:t>
      </w:r>
    </w:p>
    <w:p w:rsidR="00D01046" w:rsidRDefault="00D01046" w:rsidP="00D01046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словарный запас родного языка, правильно применять лексические, фразеологические единицы;</w:t>
      </w:r>
    </w:p>
    <w:p w:rsidR="00D01046" w:rsidRDefault="00D01046" w:rsidP="00D01046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D01046" w:rsidRDefault="00D01046" w:rsidP="00D01046">
      <w:pPr>
        <w:spacing w:after="0" w:line="232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коммуникативно-эстетических возможностей родного языка;</w:t>
      </w:r>
    </w:p>
    <w:p w:rsidR="00D01046" w:rsidRDefault="00D01046" w:rsidP="00D01046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тесной связи родной литературы с этнокультурой, историей, русской литературой и литературой других народов;</w:t>
      </w:r>
    </w:p>
    <w:p w:rsidR="00D01046" w:rsidRDefault="00D01046" w:rsidP="00D01046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2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D01046" w:rsidRDefault="00D01046" w:rsidP="00D01046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молодого поколения в духе гражданина России,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D01046" w:rsidRDefault="00D01046" w:rsidP="00D01046">
      <w:pPr>
        <w:spacing w:after="0" w:line="23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</w:p>
    <w:p w:rsidR="00D01046" w:rsidRDefault="00D01046" w:rsidP="00D01046">
      <w:pPr>
        <w:spacing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Краткое содержание курса было составлено в соответствии с понятием «язык». </w:t>
      </w:r>
      <w:r w:rsidR="00AB2734">
        <w:rPr>
          <w:rFonts w:ascii="Times New Roman" w:eastAsia="Times New Roman" w:hAnsi="Times New Roman" w:cs="Times New Roman"/>
          <w:sz w:val="28"/>
          <w:szCs w:val="28"/>
          <w:lang w:val="ba-RU"/>
        </w:rPr>
        <w:t xml:space="preserve">Повторяется раздел </w:t>
      </w:r>
      <w:r w:rsidR="00AB2734" w:rsidRPr="00AB2734">
        <w:rPr>
          <w:rFonts w:ascii="Times New Roman" w:eastAsia="Times New Roman" w:hAnsi="Times New Roman" w:cs="Times New Roman"/>
          <w:sz w:val="28"/>
          <w:szCs w:val="28"/>
          <w:lang w:val="ba-RU"/>
        </w:rPr>
        <w:t>«</w:t>
      </w:r>
      <w:r w:rsidR="00AB2734">
        <w:rPr>
          <w:rFonts w:ascii="Times New Roman" w:eastAsia="Times New Roman" w:hAnsi="Times New Roman" w:cs="Times New Roman"/>
          <w:sz w:val="28"/>
          <w:szCs w:val="28"/>
          <w:lang w:val="ba-RU"/>
        </w:rPr>
        <w:t>Морфология</w:t>
      </w:r>
      <w:r w:rsidR="00AB2734" w:rsidRPr="00AB2734">
        <w:rPr>
          <w:rFonts w:ascii="Times New Roman" w:eastAsia="Times New Roman" w:hAnsi="Times New Roman" w:cs="Times New Roman"/>
          <w:sz w:val="28"/>
          <w:szCs w:val="28"/>
          <w:lang w:val="ba-RU"/>
        </w:rPr>
        <w:t>»</w:t>
      </w:r>
      <w:r w:rsidR="00AB2734">
        <w:rPr>
          <w:rFonts w:ascii="Times New Roman" w:eastAsia="Times New Roman" w:hAnsi="Times New Roman" w:cs="Times New Roman"/>
          <w:sz w:val="28"/>
          <w:szCs w:val="28"/>
          <w:lang w:val="ba-RU"/>
        </w:rPr>
        <w:t xml:space="preserve">. </w:t>
      </w:r>
      <w:proofErr w:type="spellStart"/>
      <w:r w:rsidR="00AB2734">
        <w:rPr>
          <w:rFonts w:ascii="Times New Roman" w:eastAsia="Times New Roman" w:hAnsi="Times New Roman" w:cs="Times New Roman"/>
          <w:sz w:val="28"/>
          <w:szCs w:val="28"/>
        </w:rPr>
        <w:t>Изуча</w:t>
      </w:r>
      <w:proofErr w:type="spellEnd"/>
      <w:r w:rsidR="00AB2734">
        <w:rPr>
          <w:rFonts w:ascii="Times New Roman" w:eastAsia="Times New Roman" w:hAnsi="Times New Roman" w:cs="Times New Roman"/>
          <w:sz w:val="28"/>
          <w:szCs w:val="28"/>
          <w:lang w:val="ba-RU"/>
        </w:rPr>
        <w:t>е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раздел «Синтаксис»: виды сложных предложений, знаки препинания в сложных предложениях.</w:t>
      </w:r>
    </w:p>
    <w:p w:rsidR="00D01046" w:rsidRDefault="00D01046" w:rsidP="00D010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2734" w:rsidRDefault="00AB2734" w:rsidP="00AB2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AB2734" w:rsidRDefault="00AB2734" w:rsidP="00AB2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AB2734" w:rsidRDefault="00AB2734" w:rsidP="00AB2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AB2734" w:rsidRDefault="00AB2734" w:rsidP="00AB2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AB2734" w:rsidRDefault="00AB2734" w:rsidP="00AB2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AB2734" w:rsidRPr="00AB2734" w:rsidRDefault="00AB2734" w:rsidP="00AB2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(башкирско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>литературе.</w:t>
      </w:r>
    </w:p>
    <w:p w:rsidR="00AB2734" w:rsidRDefault="00AB2734" w:rsidP="00AB2734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класс.</w:t>
      </w:r>
    </w:p>
    <w:p w:rsidR="00AB2734" w:rsidRDefault="00AB2734" w:rsidP="00AB2734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Программа по родному башкирскому языку для  9 класса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AB2734" w:rsidRDefault="00AB2734" w:rsidP="00AB2734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Д.С.Тикеев, Ф.А.Хуснутдинова, Б.Б.Гафаров.  Башкирский язык и литература. Учебное пособие для   9 класса для учащихся -башкир  с русским языком обучения.– Уфа: Китап, 2017.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AB2734" w:rsidRDefault="00AB2734" w:rsidP="00AB27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  <w:lang w:val="ba-RU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ba-RU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на изучение   отводится </w:t>
      </w:r>
      <w:r>
        <w:rPr>
          <w:rFonts w:ascii="Times New Roman" w:hAnsi="Times New Roman" w:cs="Times New Roman"/>
          <w:sz w:val="28"/>
          <w:szCs w:val="28"/>
          <w:lang w:val="ba-RU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часа  в неделю, </w:t>
      </w:r>
      <w:r>
        <w:rPr>
          <w:rFonts w:ascii="Times New Roman" w:hAnsi="Times New Roman" w:cs="Times New Roman"/>
          <w:sz w:val="28"/>
          <w:szCs w:val="28"/>
          <w:lang w:val="ba-RU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часов  в год. </w:t>
      </w:r>
    </w:p>
    <w:p w:rsidR="00AB2734" w:rsidRDefault="00AB2734" w:rsidP="00AB27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AB2734" w:rsidRDefault="00AB2734" w:rsidP="00AB2734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значимую часть культуры;</w:t>
      </w:r>
    </w:p>
    <w:p w:rsidR="00AB2734" w:rsidRDefault="00AB2734" w:rsidP="00AB2734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AB2734" w:rsidRDefault="00AB2734" w:rsidP="00AB2734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словарный запас родного языка, правильно применять лексические, фразеологические единицы;</w:t>
      </w:r>
    </w:p>
    <w:p w:rsidR="00AB2734" w:rsidRDefault="00AB2734" w:rsidP="00AB2734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AB2734" w:rsidRDefault="00AB2734" w:rsidP="00AB2734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AB2734" w:rsidRDefault="00AB2734" w:rsidP="00AB2734">
      <w:pPr>
        <w:spacing w:after="0" w:line="232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коммуникативно-эстетических возможностей родного языка;</w:t>
      </w:r>
    </w:p>
    <w:p w:rsidR="00AB2734" w:rsidRDefault="00AB2734" w:rsidP="00AB2734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AB2734" w:rsidRDefault="00AB2734" w:rsidP="00AB2734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тесной связи родной литературы с этнокультурой, историей, русской литературой и литературой других народов;</w:t>
      </w:r>
    </w:p>
    <w:p w:rsidR="00AB2734" w:rsidRDefault="00AB2734" w:rsidP="00AB2734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AB2734" w:rsidRDefault="00AB2734" w:rsidP="00AB2734">
      <w:pPr>
        <w:numPr>
          <w:ilvl w:val="1"/>
          <w:numId w:val="1"/>
        </w:numPr>
        <w:tabs>
          <w:tab w:val="left" w:pos="1416"/>
        </w:tabs>
        <w:spacing w:after="0" w:line="232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AB2734" w:rsidRDefault="00AB2734" w:rsidP="00AB2734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AB2734" w:rsidRDefault="00AB2734" w:rsidP="00AB2734">
      <w:pPr>
        <w:numPr>
          <w:ilvl w:val="1"/>
          <w:numId w:val="1"/>
        </w:numPr>
        <w:tabs>
          <w:tab w:val="left" w:pos="1416"/>
        </w:tabs>
        <w:spacing w:after="0" w:line="23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молодого поколения в духе гражданина России,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AB2734" w:rsidRDefault="00AB2734" w:rsidP="00AB2734">
      <w:pPr>
        <w:spacing w:after="0" w:line="23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</w:p>
    <w:p w:rsidR="00AB2734" w:rsidRDefault="00AB2734" w:rsidP="00AB2734">
      <w:pPr>
        <w:spacing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 по башкирской литературе включает  в себя следующие темы: «Башкирское народное творчество»,  «Древняя литература», творчество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сэсэнов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классиков башкирской литературы.</w:t>
      </w:r>
    </w:p>
    <w:p w:rsidR="00AB2734" w:rsidRDefault="00AB2734" w:rsidP="00AB273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2734" w:rsidRDefault="00AB2734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AB2734" w:rsidRDefault="00AB2734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AB2734" w:rsidRDefault="00AB2734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AB2734" w:rsidRDefault="00AB2734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D01046" w:rsidRDefault="00D01046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D01046" w:rsidRDefault="00D01046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родному (башкирскому) языку и литературе</w:t>
      </w:r>
    </w:p>
    <w:p w:rsidR="00D01046" w:rsidRDefault="00D01046" w:rsidP="00D01046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класс.</w:t>
      </w:r>
    </w:p>
    <w:p w:rsidR="00D01046" w:rsidRDefault="00D01046" w:rsidP="00D0104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Программа по родному башкирскому языку для  10 класса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D01046" w:rsidRDefault="00D01046" w:rsidP="00D0104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Д.С.Тикеев, Ф.А.Хуснутдинова, Б.Б.Гафаров.  Башкирский язык и литература. Учебное пособие для   10  класса для учащихся -башкир  с русским я</w:t>
      </w:r>
      <w:r w:rsidR="00AB2734">
        <w:rPr>
          <w:rFonts w:ascii="Times New Roman" w:hAnsi="Times New Roman"/>
          <w:sz w:val="28"/>
          <w:szCs w:val="28"/>
          <w:lang w:val="be-BY"/>
        </w:rPr>
        <w:t>зыком обучения.– Уфа: Китап, 2018</w:t>
      </w:r>
      <w:r>
        <w:rPr>
          <w:rFonts w:ascii="Times New Roman" w:hAnsi="Times New Roman"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D01046" w:rsidRDefault="00D01046" w:rsidP="00D010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2018-2019 учебном году </w:t>
      </w:r>
      <w:r w:rsidR="00AB2734">
        <w:rPr>
          <w:rFonts w:ascii="Times New Roman" w:hAnsi="Times New Roman" w:cs="Times New Roman"/>
          <w:sz w:val="28"/>
          <w:szCs w:val="28"/>
        </w:rPr>
        <w:t xml:space="preserve">на изучение   отводится  </w:t>
      </w:r>
      <w:r w:rsidR="00AB2734">
        <w:rPr>
          <w:rFonts w:ascii="Times New Roman" w:hAnsi="Times New Roman" w:cs="Times New Roman"/>
          <w:sz w:val="28"/>
          <w:szCs w:val="28"/>
          <w:lang w:val="ba-RU"/>
        </w:rPr>
        <w:t>1</w:t>
      </w:r>
      <w:r w:rsidR="00AB2734">
        <w:rPr>
          <w:rFonts w:ascii="Times New Roman" w:hAnsi="Times New Roman" w:cs="Times New Roman"/>
          <w:sz w:val="28"/>
          <w:szCs w:val="28"/>
        </w:rPr>
        <w:t xml:space="preserve"> час  в неделю, </w:t>
      </w:r>
      <w:r w:rsidR="00AB2734">
        <w:rPr>
          <w:rFonts w:ascii="Times New Roman" w:hAnsi="Times New Roman" w:cs="Times New Roman"/>
          <w:sz w:val="28"/>
          <w:szCs w:val="28"/>
          <w:lang w:val="ba-RU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часов   в год. </w:t>
      </w:r>
    </w:p>
    <w:p w:rsidR="00D01046" w:rsidRDefault="00D01046" w:rsidP="00D01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значимую часть культуры;</w:t>
      </w:r>
    </w:p>
    <w:p w:rsidR="00D01046" w:rsidRDefault="00D01046" w:rsidP="00D01046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словарный запас родного языка, правильно применять лексические, фразеологические единицы;</w:t>
      </w:r>
    </w:p>
    <w:p w:rsidR="00D01046" w:rsidRDefault="00D01046" w:rsidP="00D01046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D01046" w:rsidRDefault="00D01046" w:rsidP="00D01046">
      <w:pPr>
        <w:spacing w:after="0" w:line="232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коммуникативно-эстетических возможностей родного языка;</w:t>
      </w:r>
    </w:p>
    <w:p w:rsidR="00D01046" w:rsidRDefault="00D01046" w:rsidP="00D01046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тесной связи родной литературы с этнокультурой, историей, русской литературой и литературой других народов;</w:t>
      </w:r>
    </w:p>
    <w:p w:rsidR="00D01046" w:rsidRDefault="00D01046" w:rsidP="00D01046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2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D01046" w:rsidRDefault="00D01046" w:rsidP="00D01046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молодого поколения в духе гражданина России,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D01046" w:rsidRDefault="00D01046" w:rsidP="00D01046">
      <w:pPr>
        <w:spacing w:after="0" w:line="23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</w:p>
    <w:p w:rsidR="00D01046" w:rsidRDefault="00D01046" w:rsidP="00D01046">
      <w:pPr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Краткое содержание курса было составлено в соответствии с понятием «язык». Изучаются разделы «Синтаксис»: виды сложных предложений, знаки препинания в сложных предложениях.</w:t>
      </w:r>
    </w:p>
    <w:p w:rsidR="00D01046" w:rsidRDefault="00D01046" w:rsidP="00D01046">
      <w:pPr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 по башкирской литературе включает  в себя следующие темы: жизнь и творчество писателей и поэтов конца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начала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веков.</w:t>
      </w:r>
    </w:p>
    <w:p w:rsidR="00D01046" w:rsidRDefault="00D01046" w:rsidP="00D0104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1046" w:rsidRDefault="00D01046" w:rsidP="00D0104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1046" w:rsidRDefault="00D01046" w:rsidP="00D0104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1046" w:rsidRDefault="00D01046" w:rsidP="00D0104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1046" w:rsidRDefault="00D01046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D01046" w:rsidRDefault="00D01046" w:rsidP="00D01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родному (башкирскому) языку и литературе</w:t>
      </w:r>
    </w:p>
    <w:p w:rsidR="00D01046" w:rsidRDefault="00D01046" w:rsidP="00D01046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класс.</w:t>
      </w:r>
    </w:p>
    <w:p w:rsidR="00D01046" w:rsidRDefault="00D01046" w:rsidP="00D0104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Программа по родному башкирскому языку для  11 класса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D01046" w:rsidRDefault="00D01046" w:rsidP="00D0104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Д.С.Тикеев, Ф.А.Хуснутдинова, Б.Б.Гафаров.  Башкирский язык и литература. Учебное пособие для   10  класса для учащихся -башкир  с русским яз</w:t>
      </w:r>
      <w:r w:rsidR="00AB2734">
        <w:rPr>
          <w:rFonts w:ascii="Times New Roman" w:hAnsi="Times New Roman"/>
          <w:sz w:val="28"/>
          <w:szCs w:val="28"/>
          <w:lang w:val="be-BY"/>
        </w:rPr>
        <w:t>ыком обучения.– Уфа: Китап, 2018</w:t>
      </w:r>
      <w:r>
        <w:rPr>
          <w:rFonts w:ascii="Times New Roman" w:hAnsi="Times New Roman"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D01046" w:rsidRDefault="00AB2734" w:rsidP="00D010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  <w:lang w:val="ba-RU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ba-RU"/>
        </w:rPr>
        <w:t>20</w:t>
      </w:r>
      <w:r w:rsidR="00D01046">
        <w:rPr>
          <w:rFonts w:ascii="Times New Roman" w:hAnsi="Times New Roman" w:cs="Times New Roman"/>
          <w:sz w:val="28"/>
          <w:szCs w:val="28"/>
        </w:rPr>
        <w:t xml:space="preserve"> учебном году на изучение   отводится  1 час  в неделю, 34 часа   в год. </w:t>
      </w:r>
    </w:p>
    <w:p w:rsidR="00D01046" w:rsidRDefault="00D01046" w:rsidP="00D01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значимую часть культуры;</w:t>
      </w:r>
    </w:p>
    <w:p w:rsidR="00D01046" w:rsidRDefault="00D01046" w:rsidP="00D01046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словарный запас родного языка, правильно применять лексические, фразеологические единицы;</w:t>
      </w:r>
    </w:p>
    <w:p w:rsidR="00D01046" w:rsidRDefault="00D01046" w:rsidP="00D01046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D01046" w:rsidRDefault="00D01046" w:rsidP="00D01046">
      <w:pPr>
        <w:spacing w:after="0" w:line="232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коммуникативно-эстетических возможностей родного языка;</w:t>
      </w:r>
    </w:p>
    <w:p w:rsidR="00D01046" w:rsidRDefault="00D01046" w:rsidP="00D01046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2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тесной связи родной литературы с этнокультурой, историей, русской литературой и литературой других народов;</w:t>
      </w:r>
    </w:p>
    <w:p w:rsidR="00D01046" w:rsidRDefault="00D01046" w:rsidP="00D01046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2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D01046" w:rsidRDefault="00D01046" w:rsidP="00D01046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01046" w:rsidRDefault="00D01046" w:rsidP="00D01046">
      <w:pPr>
        <w:numPr>
          <w:ilvl w:val="1"/>
          <w:numId w:val="1"/>
        </w:numPr>
        <w:tabs>
          <w:tab w:val="left" w:pos="1416"/>
        </w:tabs>
        <w:spacing w:after="0" w:line="23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молодого поколения в духе гражданина России,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D01046" w:rsidRDefault="00D01046" w:rsidP="00D01046">
      <w:pPr>
        <w:spacing w:after="0" w:line="232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</w:p>
    <w:p w:rsidR="00D01046" w:rsidRDefault="00D01046" w:rsidP="00D01046">
      <w:pPr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Краткое содержание курса было составлено в соответствии с понятием «язык». Изучаются разделы «Общее понятие о языке», «Стили речи», «Диалекты современного башкирского языка», «Синтаксис».</w:t>
      </w:r>
    </w:p>
    <w:p w:rsidR="00D01046" w:rsidRDefault="00D01046" w:rsidP="00D01046">
      <w:pPr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 по башкирской литературе включает  в себя следующие темы: жизнь и творчество писателей и поэтов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="00AB2734">
        <w:rPr>
          <w:rFonts w:ascii="Times New Roman" w:eastAsia="Times New Roman" w:hAnsi="Times New Roman" w:cs="Times New Roman"/>
          <w:sz w:val="28"/>
          <w:szCs w:val="28"/>
          <w:lang w:val="ba-RU"/>
        </w:rPr>
        <w:t>-ХХ</w:t>
      </w:r>
      <w:r w:rsidR="00AB273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AB2734">
        <w:rPr>
          <w:rFonts w:ascii="Times New Roman" w:eastAsia="Times New Roman" w:hAnsi="Times New Roman" w:cs="Times New Roman"/>
          <w:sz w:val="28"/>
          <w:szCs w:val="28"/>
        </w:rPr>
        <w:t xml:space="preserve"> век</w:t>
      </w:r>
      <w:bookmarkStart w:id="0" w:name="_GoBack"/>
      <w:bookmarkEnd w:id="0"/>
      <w:r w:rsidR="00AB2734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1046" w:rsidRDefault="00D01046" w:rsidP="00D0104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1046" w:rsidRDefault="00D01046" w:rsidP="00D0104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1046" w:rsidRDefault="00D01046" w:rsidP="00D0104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3F72" w:rsidRDefault="00333F72"/>
    <w:sectPr w:rsidR="0033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952"/>
    <w:multiLevelType w:val="hybridMultilevel"/>
    <w:tmpl w:val="60006E52"/>
    <w:lvl w:ilvl="0" w:tplc="99BAFAEC">
      <w:start w:val="1"/>
      <w:numFmt w:val="bullet"/>
      <w:lvlText w:val="И"/>
      <w:lvlJc w:val="left"/>
      <w:pPr>
        <w:ind w:left="0" w:firstLine="0"/>
      </w:pPr>
    </w:lvl>
    <w:lvl w:ilvl="1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4A2E16D8">
      <w:numFmt w:val="decimal"/>
      <w:lvlText w:val=""/>
      <w:lvlJc w:val="left"/>
      <w:pPr>
        <w:ind w:left="0" w:firstLine="0"/>
      </w:pPr>
    </w:lvl>
    <w:lvl w:ilvl="3" w:tplc="D002832A">
      <w:numFmt w:val="decimal"/>
      <w:lvlText w:val=""/>
      <w:lvlJc w:val="left"/>
      <w:pPr>
        <w:ind w:left="0" w:firstLine="0"/>
      </w:pPr>
    </w:lvl>
    <w:lvl w:ilvl="4" w:tplc="50A2EDA0">
      <w:numFmt w:val="decimal"/>
      <w:lvlText w:val=""/>
      <w:lvlJc w:val="left"/>
      <w:pPr>
        <w:ind w:left="0" w:firstLine="0"/>
      </w:pPr>
    </w:lvl>
    <w:lvl w:ilvl="5" w:tplc="CD16427A">
      <w:numFmt w:val="decimal"/>
      <w:lvlText w:val=""/>
      <w:lvlJc w:val="left"/>
      <w:pPr>
        <w:ind w:left="0" w:firstLine="0"/>
      </w:pPr>
    </w:lvl>
    <w:lvl w:ilvl="6" w:tplc="C7AC8D76">
      <w:numFmt w:val="decimal"/>
      <w:lvlText w:val=""/>
      <w:lvlJc w:val="left"/>
      <w:pPr>
        <w:ind w:left="0" w:firstLine="0"/>
      </w:pPr>
    </w:lvl>
    <w:lvl w:ilvl="7" w:tplc="515458B6">
      <w:numFmt w:val="decimal"/>
      <w:lvlText w:val=""/>
      <w:lvlJc w:val="left"/>
      <w:pPr>
        <w:ind w:left="0" w:firstLine="0"/>
      </w:pPr>
    </w:lvl>
    <w:lvl w:ilvl="8" w:tplc="C83AEFF4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46"/>
    <w:rsid w:val="00333F72"/>
    <w:rsid w:val="0086063B"/>
    <w:rsid w:val="00AB2734"/>
    <w:rsid w:val="00D0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2019-11-04T18:30:00Z</dcterms:created>
  <dcterms:modified xsi:type="dcterms:W3CDTF">2019-11-04T18:30:00Z</dcterms:modified>
</cp:coreProperties>
</file>